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49382" w14:textId="77777777" w:rsidR="0058309D" w:rsidRDefault="0058309D" w:rsidP="0058309D"/>
    <w:p w14:paraId="4DFA65DD" w14:textId="77777777" w:rsidR="0058309D" w:rsidRPr="0058309D" w:rsidRDefault="0058309D" w:rsidP="0058309D">
      <w:pPr>
        <w:pStyle w:val="KeinLeerraum"/>
        <w:rPr>
          <w:b/>
          <w:bCs/>
        </w:rPr>
      </w:pPr>
    </w:p>
    <w:p w14:paraId="3CAE1A18" w14:textId="77777777" w:rsidR="0058309D" w:rsidRPr="0058309D" w:rsidRDefault="0058309D" w:rsidP="0058309D">
      <w:pPr>
        <w:pStyle w:val="KeinLeerraum"/>
        <w:rPr>
          <w:b/>
          <w:bCs/>
          <w:sz w:val="28"/>
          <w:szCs w:val="28"/>
        </w:rPr>
      </w:pPr>
      <w:r w:rsidRPr="0058309D">
        <w:rPr>
          <w:b/>
          <w:bCs/>
          <w:sz w:val="28"/>
          <w:szCs w:val="28"/>
        </w:rPr>
        <w:t>Innovative Transportsicherung für höchste Effizienz</w:t>
      </w:r>
    </w:p>
    <w:p w14:paraId="7D532E80" w14:textId="4694889B" w:rsidR="0058309D" w:rsidRDefault="0058309D" w:rsidP="0058309D">
      <w:pPr>
        <w:pStyle w:val="KeinLeerraum"/>
      </w:pPr>
      <w:r>
        <w:t>Dachdeckermeister Ronny Stein setzt mit seiner Firma neue Maßstäbe im Materialtransport und der Lagerung. Seine patentierten Transportboxen stehen für schnelle Verladezeiten, unbeschädigten Warentransport und zuverlässige Warensicherung. Die Boxen benötigen keine weitere Verpackung oder Folien zur Sicherung und dürfen damit als nachhaltig bezeichnet werden.</w:t>
      </w:r>
    </w:p>
    <w:p w14:paraId="0DE5F0EC" w14:textId="77777777" w:rsidR="0058309D" w:rsidRDefault="0058309D" w:rsidP="0058309D">
      <w:pPr>
        <w:pStyle w:val="KeinLeerraum"/>
      </w:pPr>
    </w:p>
    <w:p w14:paraId="795A2F8B" w14:textId="1518A2A0" w:rsidR="0058309D" w:rsidRDefault="0058309D" w:rsidP="0058309D">
      <w:pPr>
        <w:pStyle w:val="KeinLeerraum"/>
      </w:pPr>
      <w:r>
        <w:t xml:space="preserve">Seit 2002 führt Stein erfolgreich sein Dachdeckerunternehmen mit 10 Angestellten </w:t>
      </w:r>
      <w:r w:rsidR="002203BC">
        <w:t xml:space="preserve">in </w:t>
      </w:r>
      <w:proofErr w:type="spellStart"/>
      <w:r w:rsidRPr="0058309D">
        <w:t>Bruschied</w:t>
      </w:r>
      <w:proofErr w:type="spellEnd"/>
      <w:r w:rsidRPr="0058309D">
        <w:t xml:space="preserve"> / RLP</w:t>
      </w:r>
      <w:r>
        <w:t>. Seine berufliche Erfahrung und praktischen Herausforderungen im Tagesablauf führten zur Entstehung seiner innovativen Produktideen.</w:t>
      </w:r>
    </w:p>
    <w:p w14:paraId="13DEEE4C" w14:textId="77777777" w:rsidR="0058309D" w:rsidRDefault="0058309D" w:rsidP="0058309D">
      <w:pPr>
        <w:pStyle w:val="KeinLeerraum"/>
      </w:pPr>
    </w:p>
    <w:p w14:paraId="6A688464" w14:textId="73D47725" w:rsidR="0058309D" w:rsidRDefault="0058309D" w:rsidP="0058309D">
      <w:pPr>
        <w:pStyle w:val="KeinLeerraum"/>
      </w:pPr>
      <w:r>
        <w:t xml:space="preserve">Anfang 2022 entwickelte er die erste Transportbox für </w:t>
      </w:r>
      <w:r w:rsidRPr="0058309D">
        <w:t>Bitumenbahnen</w:t>
      </w:r>
      <w:r>
        <w:t>, ursprünglich für den Eigenbedarf, um den Arbeitsalltag in seinem eigenen Unternehmen zu erleichtern. Schnell folgten die Safe Box und die Multi Box. Der Patentantrag für diese innovative Transportsicherungssysteme wurde im September 2022 eingereicht.</w:t>
      </w:r>
    </w:p>
    <w:p w14:paraId="44A7025A" w14:textId="77777777" w:rsidR="0058309D" w:rsidRDefault="0058309D" w:rsidP="0058309D">
      <w:pPr>
        <w:pStyle w:val="KeinLeerraum"/>
      </w:pPr>
    </w:p>
    <w:p w14:paraId="744790B2" w14:textId="77777777" w:rsidR="0058309D" w:rsidRPr="0058309D" w:rsidRDefault="0058309D" w:rsidP="0058309D">
      <w:pPr>
        <w:pStyle w:val="KeinLeerraum"/>
        <w:rPr>
          <w:b/>
          <w:bCs/>
        </w:rPr>
      </w:pPr>
      <w:r w:rsidRPr="0058309D">
        <w:rPr>
          <w:b/>
          <w:bCs/>
        </w:rPr>
        <w:t xml:space="preserve">Schweißbahn Transport Box </w:t>
      </w:r>
    </w:p>
    <w:p w14:paraId="0D1154F4" w14:textId="75CB6CD5" w:rsidR="0058309D" w:rsidRDefault="0058309D" w:rsidP="0058309D">
      <w:pPr>
        <w:pStyle w:val="KeinLeerraum"/>
      </w:pPr>
      <w:r>
        <w:t xml:space="preserve">Die so genannte Schweißbahn Transport Box gewährleistet höchste Sicherheit beim Transport von </w:t>
      </w:r>
      <w:r w:rsidRPr="0058309D">
        <w:t>Bitumenbahnen</w:t>
      </w:r>
      <w:r>
        <w:t xml:space="preserve"> für den Dachdeckerbedarf. Mit ihrer stabilen Aluminiumkonstruktion und einem Gewicht von nur 23,2 kg lässt sich die Box zuverlässig auf jeder Europalette fixieren. Durch das rutsch- und kippsichere Befestigungssystem bleibt die Ladung stets geschützt und kommt unbeschädigt beim Kunden oder auf der Baustelle an.</w:t>
      </w:r>
    </w:p>
    <w:p w14:paraId="08D5B43C" w14:textId="77777777" w:rsidR="0058309D" w:rsidRDefault="0058309D" w:rsidP="0058309D">
      <w:pPr>
        <w:pStyle w:val="KeinLeerraum"/>
      </w:pPr>
    </w:p>
    <w:p w14:paraId="6D2EB47C" w14:textId="26C1180D" w:rsidR="00737D4C" w:rsidRDefault="00737D4C" w:rsidP="0058309D">
      <w:pPr>
        <w:pStyle w:val="KeinLeerraum"/>
        <w:rPr>
          <w:b/>
          <w:bCs/>
        </w:rPr>
      </w:pPr>
      <w:r>
        <w:rPr>
          <w:b/>
          <w:bCs/>
        </w:rPr>
        <w:t>Geprüfte Sicherheit</w:t>
      </w:r>
    </w:p>
    <w:p w14:paraId="1CDF01B1" w14:textId="1C726F90" w:rsidR="0058309D" w:rsidRDefault="0058309D" w:rsidP="0058309D">
      <w:pPr>
        <w:pStyle w:val="KeinLeerraum"/>
      </w:pPr>
      <w:r>
        <w:t>Die Transport Box kann dank ihres durchdachten Designs von allen Seiten mit einem Gabelstapler, einem Hubwagen oder einer Krangabel aufgenommen werden. Mit Zertifizierungen nach der EG-Richtlinie 2006/42/EG, DIN 1090 und VDI 2700 bietet die Box geprüfte und zuverlässige Sicherheit.</w:t>
      </w:r>
    </w:p>
    <w:p w14:paraId="01AEED12" w14:textId="77777777" w:rsidR="00737D4C" w:rsidRDefault="00737D4C" w:rsidP="0058309D">
      <w:pPr>
        <w:pStyle w:val="KeinLeerraum"/>
      </w:pPr>
    </w:p>
    <w:p w14:paraId="3131FC2D" w14:textId="77777777" w:rsidR="00737D4C" w:rsidRPr="00737D4C" w:rsidRDefault="00737D4C" w:rsidP="00737D4C">
      <w:pPr>
        <w:pStyle w:val="KeinLeerraum"/>
        <w:rPr>
          <w:b/>
          <w:bCs/>
        </w:rPr>
      </w:pPr>
      <w:r w:rsidRPr="00737D4C">
        <w:rPr>
          <w:b/>
          <w:bCs/>
        </w:rPr>
        <w:t>Flexibilität</w:t>
      </w:r>
    </w:p>
    <w:p w14:paraId="542DAA92" w14:textId="63C3AC87" w:rsidR="00737D4C" w:rsidRDefault="00737D4C" w:rsidP="00737D4C">
      <w:pPr>
        <w:pStyle w:val="KeinLeerraum"/>
      </w:pPr>
      <w:r>
        <w:t>Die Box ist vielseitig einsetzbar und ermöglicht den einfachen Transport verschiedenster Güter – ob Bitumenbahnen, Folienrollen oder ähnliche Produkte. Dank ihrer durchdachten Abmessungen von 1.320 mm x 920 mm x 1.180 mm passt sie perfekt auf Euro-Paletten und kann individuell durch verschiedene Sicherungsoptionen erweitert werden, sodass Ihre Ladung immer optimal geschützt ist.</w:t>
      </w:r>
    </w:p>
    <w:p w14:paraId="7DE5CC1D" w14:textId="77777777" w:rsidR="00737D4C" w:rsidRPr="00737D4C" w:rsidRDefault="00737D4C" w:rsidP="00737D4C">
      <w:pPr>
        <w:pStyle w:val="KeinLeerraum"/>
        <w:rPr>
          <w:b/>
          <w:bCs/>
        </w:rPr>
      </w:pPr>
    </w:p>
    <w:p w14:paraId="0F6D3317" w14:textId="77777777" w:rsidR="00737D4C" w:rsidRPr="00737D4C" w:rsidRDefault="00737D4C" w:rsidP="00737D4C">
      <w:pPr>
        <w:pStyle w:val="KeinLeerraum"/>
        <w:rPr>
          <w:b/>
          <w:bCs/>
        </w:rPr>
      </w:pPr>
      <w:r w:rsidRPr="00737D4C">
        <w:rPr>
          <w:b/>
          <w:bCs/>
        </w:rPr>
        <w:t>Zeitersparnis</w:t>
      </w:r>
    </w:p>
    <w:p w14:paraId="6467D808" w14:textId="77777777" w:rsidR="00737D4C" w:rsidRDefault="00737D4C" w:rsidP="00737D4C">
      <w:pPr>
        <w:pStyle w:val="KeinLeerraum"/>
      </w:pPr>
      <w:r>
        <w:t>„Vergessen Sie den aufwendigen Einsatz von Schrumpffolien zur Ladungssicherung. Mit der Schweißbahn Transport Box sparen Sie wertvolle Zeit. Die einfache Handhabung und die schnelle Sicherung auf Transportfahrzeugen sorgen für einen effizienten Arbeitsablauf und reibungslose Logistikprozesse“, so Stein zu seiner Entwicklung.</w:t>
      </w:r>
    </w:p>
    <w:p w14:paraId="38670A38" w14:textId="306ABE43" w:rsidR="00737D4C" w:rsidRDefault="00737D4C" w:rsidP="00737D4C">
      <w:pPr>
        <w:pStyle w:val="KeinLeerraum"/>
      </w:pPr>
      <w:r>
        <w:t>Mit einer maximalen Tragfähigkeit von 1.300 kg (13 kN) bietet die Box genügend Spielraum für schwere Lasten. Unsere Box ist das erste anerkannte Transportsystem für Schweißbahnen.</w:t>
      </w:r>
    </w:p>
    <w:p w14:paraId="6AF8C7E6" w14:textId="77777777" w:rsidR="00737D4C" w:rsidRDefault="00737D4C" w:rsidP="00737D4C">
      <w:pPr>
        <w:pStyle w:val="KeinLeerraum"/>
      </w:pPr>
    </w:p>
    <w:p w14:paraId="4802E57D" w14:textId="77777777" w:rsidR="00737D4C" w:rsidRPr="00737D4C" w:rsidRDefault="00737D4C" w:rsidP="00737D4C">
      <w:pPr>
        <w:pStyle w:val="KeinLeerraum"/>
        <w:rPr>
          <w:b/>
          <w:bCs/>
        </w:rPr>
      </w:pPr>
      <w:r w:rsidRPr="00737D4C">
        <w:rPr>
          <w:b/>
          <w:bCs/>
        </w:rPr>
        <w:t>Vertrieb</w:t>
      </w:r>
    </w:p>
    <w:p w14:paraId="279F263E" w14:textId="1E83F962" w:rsidR="00737D4C" w:rsidRDefault="00737D4C" w:rsidP="00737D4C">
      <w:pPr>
        <w:pStyle w:val="KeinLeerraum"/>
      </w:pPr>
      <w:r w:rsidRPr="00737D4C">
        <w:t>Zum Vertrieb der Boxen werden innerhalb Europas Handelsvertreter und Stützpunkthändler eingesetzt. Natürlich wird auch der Direktvertrieb ein Standbein des Unternehmens sein. Produziert wird ausschließlich in Deutschland, mit Fokus auf Qualität und regionaler Fertigung.</w:t>
      </w:r>
    </w:p>
    <w:p w14:paraId="2FBF0302" w14:textId="77777777" w:rsidR="00737D4C" w:rsidRDefault="00737D4C" w:rsidP="00737D4C">
      <w:pPr>
        <w:pStyle w:val="KeinLeerraum"/>
      </w:pPr>
    </w:p>
    <w:p w14:paraId="748EB325" w14:textId="77777777" w:rsidR="00737D4C" w:rsidRPr="005D6325" w:rsidRDefault="00737D4C" w:rsidP="00737D4C">
      <w:pPr>
        <w:pStyle w:val="KeinLeerraum"/>
        <w:rPr>
          <w:b/>
          <w:bCs/>
        </w:rPr>
      </w:pPr>
      <w:r w:rsidRPr="005D6325">
        <w:rPr>
          <w:b/>
          <w:bCs/>
        </w:rPr>
        <w:t>Kontakt</w:t>
      </w:r>
    </w:p>
    <w:p w14:paraId="7679E686" w14:textId="77777777" w:rsidR="00737D4C" w:rsidRDefault="00737D4C" w:rsidP="00737D4C">
      <w:pPr>
        <w:pStyle w:val="KeinLeerraum"/>
      </w:pPr>
      <w:r>
        <w:lastRenderedPageBreak/>
        <w:t>RS-Innovation</w:t>
      </w:r>
    </w:p>
    <w:p w14:paraId="55DF2C9D" w14:textId="77777777" w:rsidR="00737D4C" w:rsidRDefault="00737D4C" w:rsidP="00737D4C">
      <w:pPr>
        <w:pStyle w:val="KeinLeerraum"/>
      </w:pPr>
      <w:r>
        <w:t>Ronny Stein</w:t>
      </w:r>
    </w:p>
    <w:p w14:paraId="242E2BA8" w14:textId="3841F84B" w:rsidR="00737D4C" w:rsidRDefault="00737D4C" w:rsidP="00737D4C">
      <w:pPr>
        <w:pStyle w:val="KeinLeerraum"/>
      </w:pPr>
      <w:r>
        <w:t>Unterdorf 15</w:t>
      </w:r>
    </w:p>
    <w:p w14:paraId="1A4D825B" w14:textId="77777777" w:rsidR="00737D4C" w:rsidRDefault="00737D4C" w:rsidP="00737D4C">
      <w:pPr>
        <w:pStyle w:val="KeinLeerraum"/>
      </w:pPr>
      <w:r>
        <w:t xml:space="preserve">55606 </w:t>
      </w:r>
      <w:proofErr w:type="spellStart"/>
      <w:r>
        <w:t>Bruschied</w:t>
      </w:r>
      <w:proofErr w:type="spellEnd"/>
    </w:p>
    <w:p w14:paraId="2A8EAAFC" w14:textId="77777777" w:rsidR="00737D4C" w:rsidRDefault="00737D4C" w:rsidP="00737D4C">
      <w:pPr>
        <w:pStyle w:val="KeinLeerraum"/>
      </w:pPr>
    </w:p>
    <w:p w14:paraId="3E425BCA" w14:textId="77777777" w:rsidR="00737D4C" w:rsidRDefault="00737D4C" w:rsidP="00737D4C">
      <w:pPr>
        <w:pStyle w:val="KeinLeerraum"/>
      </w:pPr>
      <w:r>
        <w:t xml:space="preserve"> 06 544 - 99 03 50</w:t>
      </w:r>
    </w:p>
    <w:p w14:paraId="32F8731B" w14:textId="59A8844D" w:rsidR="002203BC" w:rsidRDefault="002203BC" w:rsidP="00737D4C">
      <w:pPr>
        <w:pStyle w:val="KeinLeerraum"/>
      </w:pPr>
      <w:hyperlink r:id="rId4" w:history="1">
        <w:r w:rsidRPr="00FF14F8">
          <w:rPr>
            <w:rStyle w:val="Hyperlink"/>
          </w:rPr>
          <w:t>info@ronny-stein.de</w:t>
        </w:r>
      </w:hyperlink>
    </w:p>
    <w:p w14:paraId="602A1CC1" w14:textId="3AED2061" w:rsidR="00737D4C" w:rsidRDefault="002203BC" w:rsidP="00737D4C">
      <w:pPr>
        <w:pStyle w:val="KeinLeerraum"/>
      </w:pPr>
      <w:hyperlink r:id="rId5" w:history="1">
        <w:r w:rsidRPr="00FF14F8">
          <w:rPr>
            <w:rStyle w:val="Hyperlink"/>
          </w:rPr>
          <w:t>www.ronny-stein.de</w:t>
        </w:r>
      </w:hyperlink>
    </w:p>
    <w:p w14:paraId="00FA87D6" w14:textId="77777777" w:rsidR="00737D4C" w:rsidRDefault="00737D4C" w:rsidP="00737D4C">
      <w:pPr>
        <w:pStyle w:val="KeinLeerraum"/>
      </w:pPr>
    </w:p>
    <w:p w14:paraId="7F819DCD" w14:textId="77777777" w:rsidR="00737D4C" w:rsidRDefault="00737D4C" w:rsidP="00737D4C">
      <w:pPr>
        <w:pStyle w:val="KeinLeerraum"/>
      </w:pPr>
    </w:p>
    <w:p w14:paraId="5D60EC2A" w14:textId="77777777" w:rsidR="0058309D" w:rsidRDefault="0058309D" w:rsidP="0058309D">
      <w:pPr>
        <w:pStyle w:val="KeinLeerraum"/>
      </w:pPr>
    </w:p>
    <w:p w14:paraId="3D92F9D7" w14:textId="77777777" w:rsidR="0058309D" w:rsidRDefault="0058309D" w:rsidP="0058309D">
      <w:pPr>
        <w:pStyle w:val="KeinLeerraum"/>
      </w:pPr>
    </w:p>
    <w:p w14:paraId="49206850" w14:textId="77777777" w:rsidR="0058309D" w:rsidRDefault="0058309D" w:rsidP="0058309D">
      <w:pPr>
        <w:pStyle w:val="KeinLeerraum"/>
      </w:pPr>
    </w:p>
    <w:p w14:paraId="150CF4BE" w14:textId="77777777" w:rsidR="0058309D" w:rsidRDefault="0058309D" w:rsidP="0058309D">
      <w:pPr>
        <w:pStyle w:val="KeinLeerraum"/>
      </w:pPr>
    </w:p>
    <w:p w14:paraId="3CF7619D" w14:textId="77777777" w:rsidR="0058309D" w:rsidRDefault="0058309D" w:rsidP="0058309D">
      <w:pPr>
        <w:pStyle w:val="KeinLeerraum"/>
      </w:pPr>
    </w:p>
    <w:p w14:paraId="3F4F1719" w14:textId="77777777" w:rsidR="0058309D" w:rsidRDefault="0058309D" w:rsidP="0058309D">
      <w:pPr>
        <w:pStyle w:val="KeinLeerraum"/>
      </w:pPr>
    </w:p>
    <w:p w14:paraId="267A11D3" w14:textId="77777777" w:rsidR="0058309D" w:rsidRDefault="0058309D" w:rsidP="0058309D">
      <w:pPr>
        <w:pStyle w:val="KeinLeerraum"/>
      </w:pPr>
    </w:p>
    <w:p w14:paraId="161CF43A" w14:textId="77777777" w:rsidR="0058309D" w:rsidRDefault="0058309D" w:rsidP="0058309D">
      <w:pPr>
        <w:pStyle w:val="KeinLeerraum"/>
      </w:pPr>
    </w:p>
    <w:p w14:paraId="6828AE52" w14:textId="77777777" w:rsidR="0058309D" w:rsidRDefault="0058309D" w:rsidP="0058309D">
      <w:pPr>
        <w:pStyle w:val="KeinLeerraum"/>
      </w:pPr>
    </w:p>
    <w:p w14:paraId="55AD8FCF" w14:textId="77777777" w:rsidR="0058309D" w:rsidRDefault="0058309D" w:rsidP="0058309D">
      <w:pPr>
        <w:pStyle w:val="KeinLeerraum"/>
      </w:pPr>
    </w:p>
    <w:p w14:paraId="16079A46" w14:textId="77777777" w:rsidR="0058309D" w:rsidRDefault="0058309D" w:rsidP="0058309D">
      <w:pPr>
        <w:pStyle w:val="KeinLeerraum"/>
      </w:pPr>
    </w:p>
    <w:p w14:paraId="33296729" w14:textId="77777777" w:rsidR="0058309D" w:rsidRDefault="0058309D" w:rsidP="0058309D">
      <w:pPr>
        <w:pStyle w:val="KeinLeerraum"/>
      </w:pPr>
    </w:p>
    <w:p w14:paraId="567E77EB" w14:textId="77777777" w:rsidR="0058309D" w:rsidRDefault="0058309D" w:rsidP="0058309D">
      <w:pPr>
        <w:pStyle w:val="KeinLeerraum"/>
      </w:pPr>
    </w:p>
    <w:p w14:paraId="30766B6D" w14:textId="77777777" w:rsidR="0058309D" w:rsidRDefault="0058309D" w:rsidP="0058309D">
      <w:pPr>
        <w:pStyle w:val="KeinLeerraum"/>
      </w:pPr>
    </w:p>
    <w:p w14:paraId="15D09136" w14:textId="77777777" w:rsidR="0058309D" w:rsidRDefault="0058309D" w:rsidP="0058309D">
      <w:pPr>
        <w:pStyle w:val="KeinLeerraum"/>
      </w:pPr>
    </w:p>
    <w:p w14:paraId="54217049" w14:textId="77777777" w:rsidR="0058309D" w:rsidRDefault="0058309D" w:rsidP="0058309D">
      <w:pPr>
        <w:pStyle w:val="KeinLeerraum"/>
      </w:pPr>
    </w:p>
    <w:p w14:paraId="4866F033" w14:textId="77777777" w:rsidR="0058309D" w:rsidRDefault="0058309D" w:rsidP="0058309D">
      <w:pPr>
        <w:pStyle w:val="KeinLeerraum"/>
      </w:pPr>
    </w:p>
    <w:p w14:paraId="61C4FA87" w14:textId="77777777" w:rsidR="0058309D" w:rsidRDefault="0058309D" w:rsidP="0058309D">
      <w:pPr>
        <w:pStyle w:val="KeinLeerraum"/>
      </w:pPr>
    </w:p>
    <w:p w14:paraId="1A33866D" w14:textId="77777777" w:rsidR="0058309D" w:rsidRDefault="0058309D" w:rsidP="0058309D">
      <w:pPr>
        <w:pStyle w:val="KeinLeerraum"/>
      </w:pPr>
    </w:p>
    <w:p w14:paraId="5A6564CC" w14:textId="77777777" w:rsidR="0058309D" w:rsidRDefault="0058309D" w:rsidP="0058309D">
      <w:pPr>
        <w:pStyle w:val="KeinLeerraum"/>
      </w:pPr>
    </w:p>
    <w:p w14:paraId="7A68EB71" w14:textId="77777777" w:rsidR="0058309D" w:rsidRDefault="0058309D" w:rsidP="0058309D"/>
    <w:p w14:paraId="4A61A730" w14:textId="77777777" w:rsidR="0058309D" w:rsidRDefault="0058309D" w:rsidP="0058309D"/>
    <w:sectPr w:rsidR="005830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09D"/>
    <w:rsid w:val="000A107F"/>
    <w:rsid w:val="002203BC"/>
    <w:rsid w:val="002415A7"/>
    <w:rsid w:val="0058309D"/>
    <w:rsid w:val="005D6325"/>
    <w:rsid w:val="00630721"/>
    <w:rsid w:val="007177DC"/>
    <w:rsid w:val="00737D4C"/>
    <w:rsid w:val="007E490A"/>
    <w:rsid w:val="008B5970"/>
    <w:rsid w:val="00C747C9"/>
    <w:rsid w:val="00D940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47CF2"/>
  <w15:chartTrackingRefBased/>
  <w15:docId w15:val="{115C8051-972B-4D1D-8F43-A599A6AB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830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830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8309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8309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8309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8309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8309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8309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8309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8309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8309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8309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8309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8309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8309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8309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8309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8309D"/>
    <w:rPr>
      <w:rFonts w:eastAsiaTheme="majorEastAsia" w:cstheme="majorBidi"/>
      <w:color w:val="272727" w:themeColor="text1" w:themeTint="D8"/>
    </w:rPr>
  </w:style>
  <w:style w:type="paragraph" w:styleId="Titel">
    <w:name w:val="Title"/>
    <w:basedOn w:val="Standard"/>
    <w:next w:val="Standard"/>
    <w:link w:val="TitelZchn"/>
    <w:uiPriority w:val="10"/>
    <w:qFormat/>
    <w:rsid w:val="005830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8309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8309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8309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8309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8309D"/>
    <w:rPr>
      <w:i/>
      <w:iCs/>
      <w:color w:val="404040" w:themeColor="text1" w:themeTint="BF"/>
    </w:rPr>
  </w:style>
  <w:style w:type="paragraph" w:styleId="Listenabsatz">
    <w:name w:val="List Paragraph"/>
    <w:basedOn w:val="Standard"/>
    <w:uiPriority w:val="34"/>
    <w:qFormat/>
    <w:rsid w:val="0058309D"/>
    <w:pPr>
      <w:ind w:left="720"/>
      <w:contextualSpacing/>
    </w:pPr>
  </w:style>
  <w:style w:type="character" w:styleId="IntensiveHervorhebung">
    <w:name w:val="Intense Emphasis"/>
    <w:basedOn w:val="Absatz-Standardschriftart"/>
    <w:uiPriority w:val="21"/>
    <w:qFormat/>
    <w:rsid w:val="0058309D"/>
    <w:rPr>
      <w:i/>
      <w:iCs/>
      <w:color w:val="0F4761" w:themeColor="accent1" w:themeShade="BF"/>
    </w:rPr>
  </w:style>
  <w:style w:type="paragraph" w:styleId="IntensivesZitat">
    <w:name w:val="Intense Quote"/>
    <w:basedOn w:val="Standard"/>
    <w:next w:val="Standard"/>
    <w:link w:val="IntensivesZitatZchn"/>
    <w:uiPriority w:val="30"/>
    <w:qFormat/>
    <w:rsid w:val="005830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8309D"/>
    <w:rPr>
      <w:i/>
      <w:iCs/>
      <w:color w:val="0F4761" w:themeColor="accent1" w:themeShade="BF"/>
    </w:rPr>
  </w:style>
  <w:style w:type="character" w:styleId="IntensiverVerweis">
    <w:name w:val="Intense Reference"/>
    <w:basedOn w:val="Absatz-Standardschriftart"/>
    <w:uiPriority w:val="32"/>
    <w:qFormat/>
    <w:rsid w:val="0058309D"/>
    <w:rPr>
      <w:b/>
      <w:bCs/>
      <w:smallCaps/>
      <w:color w:val="0F4761" w:themeColor="accent1" w:themeShade="BF"/>
      <w:spacing w:val="5"/>
    </w:rPr>
  </w:style>
  <w:style w:type="paragraph" w:styleId="KeinLeerraum">
    <w:name w:val="No Spacing"/>
    <w:uiPriority w:val="1"/>
    <w:qFormat/>
    <w:rsid w:val="0058309D"/>
    <w:pPr>
      <w:spacing w:after="0" w:line="240" w:lineRule="auto"/>
    </w:pPr>
  </w:style>
  <w:style w:type="character" w:styleId="Hyperlink">
    <w:name w:val="Hyperlink"/>
    <w:basedOn w:val="Absatz-Standardschriftart"/>
    <w:uiPriority w:val="99"/>
    <w:unhideWhenUsed/>
    <w:rsid w:val="00737D4C"/>
    <w:rPr>
      <w:color w:val="467886" w:themeColor="hyperlink"/>
      <w:u w:val="single"/>
    </w:rPr>
  </w:style>
  <w:style w:type="character" w:styleId="NichtaufgelsteErwhnung">
    <w:name w:val="Unresolved Mention"/>
    <w:basedOn w:val="Absatz-Standardschriftart"/>
    <w:uiPriority w:val="99"/>
    <w:semiHidden/>
    <w:unhideWhenUsed/>
    <w:rsid w:val="00737D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onny-stein.de" TargetMode="External"/><Relationship Id="rId4" Type="http://schemas.openxmlformats.org/officeDocument/2006/relationships/hyperlink" Target="mailto:info@ronny-stein.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2718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Nickel</dc:creator>
  <cp:keywords/>
  <dc:description/>
  <cp:lastModifiedBy>Dirk Nickel</cp:lastModifiedBy>
  <cp:revision>2</cp:revision>
  <dcterms:created xsi:type="dcterms:W3CDTF">2024-11-23T08:38:00Z</dcterms:created>
  <dcterms:modified xsi:type="dcterms:W3CDTF">2025-03-13T12:28:00Z</dcterms:modified>
</cp:coreProperties>
</file>